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D" w:rsidRDefault="00E74BED" w:rsidP="00E74BE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/>
      </w:r>
      <w:r w:rsidR="00C34FDD" w:rsidRPr="006D7D72">
        <w:rPr>
          <w:b/>
          <w:bCs/>
          <w:noProof/>
          <w:color w:val="17365D" w:themeColor="text2" w:themeShade="BF"/>
        </w:rPr>
        <w:drawing>
          <wp:inline distT="0" distB="0" distL="0" distR="0">
            <wp:extent cx="2476500" cy="167132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6" cy="16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ED" w:rsidRDefault="00E74BED" w:rsidP="00E74BED">
      <w:pPr>
        <w:spacing w:line="360" w:lineRule="auto"/>
        <w:jc w:val="center"/>
        <w:rPr>
          <w:b/>
          <w:i/>
          <w:smallCaps/>
          <w:sz w:val="26"/>
          <w:szCs w:val="26"/>
        </w:rPr>
      </w:pPr>
      <w:r>
        <w:rPr>
          <w:b/>
          <w:i/>
          <w:smallCaps/>
          <w:sz w:val="26"/>
          <w:szCs w:val="26"/>
        </w:rPr>
        <w:t>Scuola Forense</w:t>
      </w:r>
    </w:p>
    <w:p w:rsidR="00C44A80" w:rsidRDefault="00C44A80" w:rsidP="00C44A80"/>
    <w:p w:rsidR="00FC680C" w:rsidRPr="00FC680C" w:rsidRDefault="00FC680C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FC680C">
        <w:rPr>
          <w:sz w:val="26"/>
          <w:szCs w:val="26"/>
        </w:rPr>
        <w:t>Gentili Dottoresse e Dottori,</w:t>
      </w:r>
    </w:p>
    <w:p w:rsidR="00FC680C" w:rsidRPr="00FC680C" w:rsidRDefault="00FC680C" w:rsidP="00D46E3A">
      <w:pPr>
        <w:spacing w:line="360" w:lineRule="auto"/>
        <w:jc w:val="both"/>
        <w:rPr>
          <w:sz w:val="26"/>
          <w:szCs w:val="26"/>
        </w:rPr>
      </w:pPr>
      <w:proofErr w:type="gramStart"/>
      <w:r w:rsidRPr="00FC680C">
        <w:rPr>
          <w:sz w:val="26"/>
          <w:szCs w:val="26"/>
        </w:rPr>
        <w:t>giungono</w:t>
      </w:r>
      <w:proofErr w:type="gramEnd"/>
      <w:r w:rsidRPr="00FC680C">
        <w:rPr>
          <w:sz w:val="26"/>
          <w:szCs w:val="26"/>
        </w:rPr>
        <w:t xml:space="preserve"> richieste, per motivazioni varie, di </w:t>
      </w:r>
      <w:r w:rsidRPr="00472DF0">
        <w:rPr>
          <w:sz w:val="26"/>
          <w:szCs w:val="26"/>
          <w:u w:val="single"/>
        </w:rPr>
        <w:t>collegamenti da remoto a singole lezioni</w:t>
      </w:r>
      <w:r w:rsidRPr="00FC680C">
        <w:rPr>
          <w:sz w:val="26"/>
          <w:szCs w:val="26"/>
        </w:rPr>
        <w:t xml:space="preserve"> della Scuola.</w:t>
      </w:r>
    </w:p>
    <w:p w:rsidR="00FC680C" w:rsidRPr="007941A9" w:rsidRDefault="00FC680C" w:rsidP="0096601E">
      <w:pPr>
        <w:spacing w:line="360" w:lineRule="auto"/>
        <w:ind w:firstLine="993"/>
        <w:jc w:val="both"/>
        <w:rPr>
          <w:color w:val="FF0000"/>
          <w:sz w:val="26"/>
          <w:szCs w:val="26"/>
        </w:rPr>
      </w:pPr>
      <w:r w:rsidRPr="00FC680C">
        <w:rPr>
          <w:sz w:val="26"/>
          <w:szCs w:val="26"/>
        </w:rPr>
        <w:t xml:space="preserve">Pertanto si ritiene opportuno precisare che la normativa (D.M. 17/2018, art. 7) </w:t>
      </w:r>
      <w:r w:rsidR="00E94093">
        <w:rPr>
          <w:sz w:val="26"/>
          <w:szCs w:val="26"/>
        </w:rPr>
        <w:t xml:space="preserve">nell’ipotesi in cui si partecipi al numero minimo di ore di lezione </w:t>
      </w:r>
      <w:r w:rsidRPr="00FC680C">
        <w:rPr>
          <w:sz w:val="26"/>
          <w:szCs w:val="26"/>
        </w:rPr>
        <w:t>consente la presenza da remoto nel limite massimo di 1</w:t>
      </w:r>
      <w:r w:rsidR="00E94093">
        <w:rPr>
          <w:sz w:val="26"/>
          <w:szCs w:val="26"/>
        </w:rPr>
        <w:t>3</w:t>
      </w:r>
      <w:r w:rsidRPr="00FC680C">
        <w:rPr>
          <w:sz w:val="26"/>
          <w:szCs w:val="26"/>
        </w:rPr>
        <w:t xml:space="preserve"> ore a semestre</w:t>
      </w:r>
      <w:r w:rsidR="0049172F">
        <w:rPr>
          <w:sz w:val="26"/>
          <w:szCs w:val="26"/>
        </w:rPr>
        <w:t>.</w:t>
      </w:r>
      <w:r w:rsidRPr="00FC680C">
        <w:rPr>
          <w:sz w:val="26"/>
          <w:szCs w:val="26"/>
        </w:rPr>
        <w:t xml:space="preserve"> </w:t>
      </w:r>
    </w:p>
    <w:p w:rsidR="001A09AC" w:rsidRPr="00D46E3A" w:rsidRDefault="00FC680C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FC680C">
        <w:rPr>
          <w:sz w:val="26"/>
          <w:szCs w:val="26"/>
        </w:rPr>
        <w:t xml:space="preserve">Nel rispetto di quanto sopra si invitano gli iscritti al corso </w:t>
      </w:r>
      <w:r w:rsidR="006811BE">
        <w:rPr>
          <w:sz w:val="26"/>
          <w:szCs w:val="26"/>
        </w:rPr>
        <w:t xml:space="preserve">a non richiedere lezioni in </w:t>
      </w:r>
      <w:proofErr w:type="spellStart"/>
      <w:r w:rsidR="006811BE">
        <w:rPr>
          <w:sz w:val="26"/>
          <w:szCs w:val="26"/>
        </w:rPr>
        <w:t>dad</w:t>
      </w:r>
      <w:proofErr w:type="spellEnd"/>
      <w:r w:rsidR="00DC4C59">
        <w:rPr>
          <w:sz w:val="26"/>
          <w:szCs w:val="26"/>
        </w:rPr>
        <w:t xml:space="preserve"> oltre il limite consentito dalla legge di cui alla programmazione, </w:t>
      </w:r>
      <w:r w:rsidRPr="00FC680C">
        <w:rPr>
          <w:sz w:val="26"/>
          <w:szCs w:val="26"/>
        </w:rPr>
        <w:t>se non</w:t>
      </w:r>
      <w:r w:rsidR="00D46E3A">
        <w:rPr>
          <w:sz w:val="26"/>
          <w:szCs w:val="26"/>
        </w:rPr>
        <w:t xml:space="preserve"> </w:t>
      </w:r>
      <w:r w:rsidRPr="00FC680C">
        <w:rPr>
          <w:sz w:val="26"/>
          <w:szCs w:val="26"/>
        </w:rPr>
        <w:t>“in</w:t>
      </w:r>
      <w:r w:rsidR="00D46E3A">
        <w:rPr>
          <w:sz w:val="26"/>
          <w:szCs w:val="26"/>
        </w:rPr>
        <w:t xml:space="preserve"> </w:t>
      </w:r>
      <w:r w:rsidRPr="00FC680C">
        <w:rPr>
          <w:sz w:val="26"/>
          <w:szCs w:val="26"/>
        </w:rPr>
        <w:t>casi del tutto eccezionali</w:t>
      </w:r>
      <w:r w:rsidR="00DC4C59">
        <w:rPr>
          <w:sz w:val="26"/>
          <w:szCs w:val="26"/>
        </w:rPr>
        <w:t>”</w:t>
      </w:r>
      <w:r w:rsidR="00B47803">
        <w:rPr>
          <w:sz w:val="26"/>
          <w:szCs w:val="26"/>
        </w:rPr>
        <w:t xml:space="preserve">, </w:t>
      </w:r>
      <w:r w:rsidR="00B47803" w:rsidRPr="00D46E3A">
        <w:rPr>
          <w:sz w:val="26"/>
          <w:szCs w:val="26"/>
        </w:rPr>
        <w:t xml:space="preserve">che andranno preventivamente sottoposti a </w:t>
      </w:r>
      <w:r w:rsidR="00DC4C59" w:rsidRPr="00D46E3A">
        <w:rPr>
          <w:sz w:val="26"/>
          <w:szCs w:val="26"/>
        </w:rPr>
        <w:t>valuta</w:t>
      </w:r>
      <w:r w:rsidR="00B47803" w:rsidRPr="00D46E3A">
        <w:rPr>
          <w:sz w:val="26"/>
          <w:szCs w:val="26"/>
        </w:rPr>
        <w:t xml:space="preserve">zione ed </w:t>
      </w:r>
      <w:r w:rsidR="00DC4C59" w:rsidRPr="00D46E3A">
        <w:rPr>
          <w:sz w:val="26"/>
          <w:szCs w:val="26"/>
        </w:rPr>
        <w:t>autorizza</w:t>
      </w:r>
      <w:r w:rsidR="00B47803" w:rsidRPr="00D46E3A">
        <w:rPr>
          <w:sz w:val="26"/>
          <w:szCs w:val="26"/>
        </w:rPr>
        <w:t xml:space="preserve">zione del </w:t>
      </w:r>
      <w:r w:rsidR="00DC4C59" w:rsidRPr="00D46E3A">
        <w:rPr>
          <w:sz w:val="26"/>
          <w:szCs w:val="26"/>
        </w:rPr>
        <w:t>COA di appartenenza</w:t>
      </w:r>
      <w:r w:rsidR="00B47803" w:rsidRPr="00D46E3A">
        <w:rPr>
          <w:sz w:val="26"/>
          <w:szCs w:val="26"/>
        </w:rPr>
        <w:t>, precisando che le ore in DAD, in assenza di tale autorizzazione, verran</w:t>
      </w:r>
      <w:r w:rsidR="00D46E3A" w:rsidRPr="00D46E3A">
        <w:rPr>
          <w:sz w:val="26"/>
          <w:szCs w:val="26"/>
        </w:rPr>
        <w:t>n</w:t>
      </w:r>
      <w:r w:rsidR="00B47803" w:rsidRPr="00D46E3A">
        <w:rPr>
          <w:sz w:val="26"/>
          <w:szCs w:val="26"/>
        </w:rPr>
        <w:t>o conteggiate nel limite previsto dalla legge (16 ore a semestre) e che l’eventuale esubero di tali ore non potrà</w:t>
      </w:r>
      <w:r w:rsidR="00DD0310" w:rsidRPr="00D46E3A">
        <w:rPr>
          <w:sz w:val="26"/>
          <w:szCs w:val="26"/>
        </w:rPr>
        <w:t xml:space="preserve"> </w:t>
      </w:r>
      <w:r w:rsidR="00B47803" w:rsidRPr="00D46E3A">
        <w:rPr>
          <w:sz w:val="26"/>
          <w:szCs w:val="26"/>
        </w:rPr>
        <w:t xml:space="preserve">compensare le ore di lezione </w:t>
      </w:r>
      <w:r w:rsidR="00DD0310" w:rsidRPr="00D46E3A">
        <w:rPr>
          <w:sz w:val="26"/>
          <w:szCs w:val="26"/>
        </w:rPr>
        <w:t xml:space="preserve">da svolgere </w:t>
      </w:r>
      <w:r w:rsidR="00B47803" w:rsidRPr="00D46E3A">
        <w:rPr>
          <w:sz w:val="26"/>
          <w:szCs w:val="26"/>
        </w:rPr>
        <w:t>in presenza.</w:t>
      </w:r>
      <w:r w:rsidR="00DD0310" w:rsidRPr="00D46E3A">
        <w:rPr>
          <w:sz w:val="26"/>
          <w:szCs w:val="26"/>
        </w:rPr>
        <w:t xml:space="preserve"> </w:t>
      </w:r>
    </w:p>
    <w:p w:rsidR="00DC4C59" w:rsidRPr="00D46E3A" w:rsidRDefault="00DD0310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D46E3A">
        <w:rPr>
          <w:sz w:val="26"/>
          <w:szCs w:val="26"/>
          <w:u w:val="single"/>
        </w:rPr>
        <w:t xml:space="preserve">Pertanto </w:t>
      </w:r>
      <w:r w:rsidR="001A09AC" w:rsidRPr="00D46E3A">
        <w:rPr>
          <w:sz w:val="26"/>
          <w:szCs w:val="26"/>
          <w:u w:val="single"/>
        </w:rPr>
        <w:t xml:space="preserve">la ricezione del </w:t>
      </w:r>
      <w:r w:rsidRPr="00D46E3A">
        <w:rPr>
          <w:sz w:val="26"/>
          <w:szCs w:val="26"/>
          <w:u w:val="single"/>
        </w:rPr>
        <w:t xml:space="preserve">link per il collegamento </w:t>
      </w:r>
      <w:r w:rsidR="001A09AC" w:rsidRPr="00D46E3A">
        <w:rPr>
          <w:sz w:val="26"/>
          <w:szCs w:val="26"/>
          <w:u w:val="single"/>
        </w:rPr>
        <w:t xml:space="preserve">da remoto </w:t>
      </w:r>
      <w:r w:rsidRPr="00D46E3A">
        <w:rPr>
          <w:sz w:val="26"/>
          <w:szCs w:val="26"/>
          <w:u w:val="single"/>
        </w:rPr>
        <w:t>inviato d</w:t>
      </w:r>
      <w:bookmarkStart w:id="0" w:name="_GoBack"/>
      <w:bookmarkEnd w:id="0"/>
      <w:r w:rsidRPr="00D46E3A">
        <w:rPr>
          <w:sz w:val="26"/>
          <w:szCs w:val="26"/>
          <w:u w:val="single"/>
        </w:rPr>
        <w:t xml:space="preserve">alla segreteria della Scuola su richiesta del singolo allievo, non autorizza </w:t>
      </w:r>
      <w:r w:rsidR="001A09AC" w:rsidRPr="00D46E3A">
        <w:rPr>
          <w:sz w:val="26"/>
          <w:szCs w:val="26"/>
          <w:u w:val="single"/>
        </w:rPr>
        <w:t xml:space="preserve">la </w:t>
      </w:r>
      <w:r w:rsidRPr="00D46E3A">
        <w:rPr>
          <w:sz w:val="26"/>
          <w:szCs w:val="26"/>
          <w:u w:val="single"/>
        </w:rPr>
        <w:t xml:space="preserve">frequenza in </w:t>
      </w:r>
      <w:proofErr w:type="spellStart"/>
      <w:r w:rsidRPr="00D46E3A">
        <w:rPr>
          <w:sz w:val="26"/>
          <w:szCs w:val="26"/>
          <w:u w:val="single"/>
        </w:rPr>
        <w:t>dad</w:t>
      </w:r>
      <w:proofErr w:type="spellEnd"/>
      <w:r w:rsidRPr="00D46E3A">
        <w:rPr>
          <w:sz w:val="26"/>
          <w:szCs w:val="26"/>
          <w:u w:val="single"/>
        </w:rPr>
        <w:t xml:space="preserve"> di ore di lezione oltre quelle consentite.</w:t>
      </w:r>
    </w:p>
    <w:p w:rsidR="00FC680C" w:rsidRPr="00FC680C" w:rsidRDefault="00DC4C59" w:rsidP="00D46E3A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</w:t>
      </w:r>
      <w:r w:rsidR="00411F33">
        <w:rPr>
          <w:sz w:val="26"/>
          <w:szCs w:val="26"/>
        </w:rPr>
        <w:t xml:space="preserve">rappresenta che ciascun </w:t>
      </w:r>
      <w:r w:rsidR="00FC680C" w:rsidRPr="00FC680C">
        <w:rPr>
          <w:sz w:val="26"/>
          <w:szCs w:val="26"/>
        </w:rPr>
        <w:t>allievo è responsabile del rispetto della norma sulla presenza minima alle lezioni (</w:t>
      </w:r>
      <w:r w:rsidR="00FC680C" w:rsidRPr="00E66584">
        <w:rPr>
          <w:sz w:val="26"/>
          <w:szCs w:val="26"/>
        </w:rPr>
        <w:t>almeno 80% di 54 ore</w:t>
      </w:r>
      <w:r w:rsidR="00853331" w:rsidRPr="00E66584">
        <w:rPr>
          <w:sz w:val="26"/>
          <w:szCs w:val="26"/>
        </w:rPr>
        <w:t xml:space="preserve">, </w:t>
      </w:r>
      <w:r w:rsidR="00306E02" w:rsidRPr="00E94093">
        <w:rPr>
          <w:sz w:val="26"/>
          <w:szCs w:val="26"/>
        </w:rPr>
        <w:t>e cioè 43 ore di cui almeno 30 ore in presenza e 13 in DAD</w:t>
      </w:r>
      <w:r w:rsidR="000E58CA" w:rsidRPr="00E94093">
        <w:rPr>
          <w:sz w:val="26"/>
          <w:szCs w:val="26"/>
        </w:rPr>
        <w:t>)</w:t>
      </w:r>
      <w:r w:rsidR="00FC680C" w:rsidRPr="00E94093">
        <w:rPr>
          <w:sz w:val="26"/>
          <w:szCs w:val="26"/>
        </w:rPr>
        <w:t>.</w:t>
      </w:r>
    </w:p>
    <w:p w:rsidR="00FC680C" w:rsidRPr="00FC680C" w:rsidRDefault="00FC680C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FC680C">
        <w:rPr>
          <w:sz w:val="26"/>
          <w:szCs w:val="26"/>
        </w:rPr>
        <w:t xml:space="preserve">Si rappresenta, inoltre, che eventuali </w:t>
      </w:r>
      <w:r w:rsidRPr="00472DF0">
        <w:rPr>
          <w:sz w:val="26"/>
          <w:szCs w:val="26"/>
          <w:u w:val="single"/>
        </w:rPr>
        <w:t>richieste di esonero</w:t>
      </w:r>
      <w:r w:rsidRPr="00FC680C">
        <w:rPr>
          <w:sz w:val="26"/>
          <w:szCs w:val="26"/>
        </w:rPr>
        <w:t xml:space="preserve"> dalla frequenza della Scuola per qualsiasi ragion</w:t>
      </w:r>
      <w:r w:rsidR="00853331">
        <w:rPr>
          <w:sz w:val="26"/>
          <w:szCs w:val="26"/>
        </w:rPr>
        <w:t xml:space="preserve">e (per uno o due semestri) </w:t>
      </w:r>
      <w:r w:rsidR="00853331" w:rsidRPr="00E66584">
        <w:rPr>
          <w:sz w:val="26"/>
          <w:szCs w:val="26"/>
        </w:rPr>
        <w:t>andranno</w:t>
      </w:r>
      <w:r w:rsidR="00853331">
        <w:rPr>
          <w:sz w:val="26"/>
          <w:szCs w:val="26"/>
        </w:rPr>
        <w:t xml:space="preserve"> presentate</w:t>
      </w:r>
      <w:r w:rsidRPr="00FC680C">
        <w:rPr>
          <w:sz w:val="26"/>
          <w:szCs w:val="26"/>
        </w:rPr>
        <w:t xml:space="preserve"> al Consiglio dell’Ordine degli Avvocati</w:t>
      </w:r>
      <w:r w:rsidR="00DC4C59">
        <w:rPr>
          <w:sz w:val="26"/>
          <w:szCs w:val="26"/>
        </w:rPr>
        <w:t xml:space="preserve"> di appartenenza</w:t>
      </w:r>
      <w:r w:rsidR="00A84E5A">
        <w:rPr>
          <w:sz w:val="26"/>
          <w:szCs w:val="26"/>
        </w:rPr>
        <w:t xml:space="preserve"> </w:t>
      </w:r>
      <w:r w:rsidR="00A84E5A" w:rsidRPr="00E66584">
        <w:rPr>
          <w:sz w:val="26"/>
          <w:szCs w:val="26"/>
        </w:rPr>
        <w:t>(</w:t>
      </w:r>
      <w:r w:rsidR="00853331" w:rsidRPr="00E66584">
        <w:rPr>
          <w:sz w:val="26"/>
          <w:szCs w:val="26"/>
        </w:rPr>
        <w:t xml:space="preserve">per l’Ordine degli Avvocati di Napoli </w:t>
      </w:r>
      <w:r w:rsidR="00A84E5A">
        <w:rPr>
          <w:sz w:val="26"/>
          <w:szCs w:val="26"/>
        </w:rPr>
        <w:t xml:space="preserve">pec: </w:t>
      </w:r>
      <w:r w:rsidRPr="00FC680C">
        <w:rPr>
          <w:sz w:val="26"/>
          <w:szCs w:val="26"/>
        </w:rPr>
        <w:t>segreteria@ordineavvocati.napoli.it o direttamente allo sportello).</w:t>
      </w:r>
    </w:p>
    <w:p w:rsidR="00D46E3A" w:rsidRDefault="00534501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1C6A6B">
        <w:rPr>
          <w:sz w:val="26"/>
          <w:szCs w:val="26"/>
        </w:rPr>
        <w:t xml:space="preserve">Napoli, lì </w:t>
      </w:r>
      <w:r w:rsidR="001C6A6B">
        <w:rPr>
          <w:sz w:val="26"/>
          <w:szCs w:val="26"/>
        </w:rPr>
        <w:t>2</w:t>
      </w:r>
      <w:r w:rsidR="006258D1">
        <w:rPr>
          <w:sz w:val="26"/>
          <w:szCs w:val="26"/>
        </w:rPr>
        <w:t>6</w:t>
      </w:r>
      <w:r w:rsidR="00616A11" w:rsidRPr="001C6A6B">
        <w:rPr>
          <w:sz w:val="26"/>
          <w:szCs w:val="26"/>
        </w:rPr>
        <w:t>.0</w:t>
      </w:r>
      <w:r w:rsidR="00306E02">
        <w:rPr>
          <w:sz w:val="26"/>
          <w:szCs w:val="26"/>
        </w:rPr>
        <w:t>4</w:t>
      </w:r>
      <w:r w:rsidR="00616A11" w:rsidRPr="001C6A6B">
        <w:rPr>
          <w:sz w:val="26"/>
          <w:szCs w:val="26"/>
        </w:rPr>
        <w:t>.202</w:t>
      </w:r>
      <w:r w:rsidR="00306E02">
        <w:rPr>
          <w:sz w:val="26"/>
          <w:szCs w:val="26"/>
        </w:rPr>
        <w:t>3</w:t>
      </w:r>
      <w:r w:rsidR="00616A11" w:rsidRPr="001C6A6B">
        <w:rPr>
          <w:sz w:val="26"/>
          <w:szCs w:val="26"/>
        </w:rPr>
        <w:tab/>
      </w:r>
    </w:p>
    <w:p w:rsidR="00DF1975" w:rsidRDefault="00DF1975" w:rsidP="00D46E3A">
      <w:pPr>
        <w:spacing w:line="360" w:lineRule="auto"/>
        <w:ind w:firstLine="993"/>
        <w:jc w:val="both"/>
        <w:rPr>
          <w:sz w:val="26"/>
          <w:szCs w:val="26"/>
        </w:rPr>
      </w:pPr>
    </w:p>
    <w:p w:rsidR="00FC680C" w:rsidRPr="001C6A6B" w:rsidRDefault="00306E02" w:rsidP="008F34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</w:t>
      </w:r>
      <w:r w:rsidR="004F7735">
        <w:rPr>
          <w:sz w:val="26"/>
          <w:szCs w:val="26"/>
        </w:rPr>
        <w:t xml:space="preserve">F.to </w:t>
      </w:r>
      <w:r w:rsidR="00FC680C" w:rsidRPr="001C6A6B">
        <w:rPr>
          <w:sz w:val="26"/>
          <w:szCs w:val="26"/>
        </w:rPr>
        <w:t>Il Segretario della Fondazione</w:t>
      </w:r>
      <w:r w:rsidR="004F7735">
        <w:rPr>
          <w:sz w:val="26"/>
          <w:szCs w:val="26"/>
        </w:rPr>
        <w:tab/>
      </w:r>
      <w:r w:rsidR="004F7735">
        <w:rPr>
          <w:sz w:val="26"/>
          <w:szCs w:val="26"/>
        </w:rPr>
        <w:tab/>
        <w:t xml:space="preserve">F.to </w:t>
      </w:r>
      <w:r w:rsidR="00FC680C">
        <w:rPr>
          <w:sz w:val="26"/>
          <w:szCs w:val="26"/>
        </w:rPr>
        <w:t>Il Presidente della Fondazione</w:t>
      </w:r>
    </w:p>
    <w:p w:rsidR="005C12EA" w:rsidRPr="001C6A6B" w:rsidRDefault="00FC680C" w:rsidP="00D46E3A">
      <w:pPr>
        <w:spacing w:line="360" w:lineRule="auto"/>
        <w:ind w:left="423" w:firstLine="993"/>
        <w:jc w:val="both"/>
        <w:rPr>
          <w:sz w:val="26"/>
          <w:szCs w:val="26"/>
        </w:rPr>
      </w:pPr>
      <w:r w:rsidRPr="001C6A6B">
        <w:rPr>
          <w:sz w:val="26"/>
          <w:szCs w:val="26"/>
        </w:rPr>
        <w:t>Avv. Sergio Longhi</w:t>
      </w:r>
      <w:r w:rsidR="00616A11" w:rsidRPr="001C6A6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F34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Avv. Gabriele </w:t>
      </w:r>
      <w:proofErr w:type="spellStart"/>
      <w:r>
        <w:rPr>
          <w:sz w:val="26"/>
          <w:szCs w:val="26"/>
        </w:rPr>
        <w:t>Gava</w:t>
      </w:r>
      <w:proofErr w:type="spellEnd"/>
      <w:r w:rsidR="00616A11" w:rsidRPr="001C6A6B">
        <w:rPr>
          <w:sz w:val="26"/>
          <w:szCs w:val="26"/>
        </w:rPr>
        <w:tab/>
      </w:r>
    </w:p>
    <w:sectPr w:rsidR="005C12EA" w:rsidRPr="001C6A6B" w:rsidSect="00E51049">
      <w:footerReference w:type="default" r:id="rId8"/>
      <w:pgSz w:w="11906" w:h="16838"/>
      <w:pgMar w:top="0" w:right="1274" w:bottom="709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46" w:rsidRDefault="00927A46" w:rsidP="00204235">
      <w:r>
        <w:separator/>
      </w:r>
    </w:p>
  </w:endnote>
  <w:endnote w:type="continuationSeparator" w:id="0">
    <w:p w:rsidR="00927A46" w:rsidRDefault="00927A46" w:rsidP="002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35" w:rsidRDefault="00204235">
    <w:pPr>
      <w:pStyle w:val="Pidipagina"/>
    </w:pPr>
    <w:r>
      <w:t>Scuola Forense Napoli – tel.</w:t>
    </w:r>
    <w:r w:rsidR="00616A11">
      <w:t>/fax</w:t>
    </w:r>
    <w:r>
      <w:t xml:space="preserve"> 081 563 45 97, e-mail: scuolaforensenapoli@gmail.com </w:t>
    </w:r>
  </w:p>
  <w:p w:rsidR="009C0360" w:rsidRPr="00FC0087" w:rsidRDefault="009C0360" w:rsidP="00FC0087">
    <w:pPr>
      <w:pStyle w:val="Pidipagina"/>
    </w:pPr>
    <w:r>
      <w:t xml:space="preserve">Pec: </w:t>
    </w:r>
    <w:r w:rsidRPr="00FC0087">
      <w:t>fondazioneavvocaturanapoletana@pec.it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46" w:rsidRDefault="00927A46" w:rsidP="00204235">
      <w:r>
        <w:separator/>
      </w:r>
    </w:p>
  </w:footnote>
  <w:footnote w:type="continuationSeparator" w:id="0">
    <w:p w:rsidR="00927A46" w:rsidRDefault="00927A46" w:rsidP="0020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0"/>
    <w:rsid w:val="00000A3D"/>
    <w:rsid w:val="00014AD3"/>
    <w:rsid w:val="0004079E"/>
    <w:rsid w:val="00044476"/>
    <w:rsid w:val="000456D8"/>
    <w:rsid w:val="00045E50"/>
    <w:rsid w:val="00063217"/>
    <w:rsid w:val="0006714F"/>
    <w:rsid w:val="00086908"/>
    <w:rsid w:val="000923BA"/>
    <w:rsid w:val="000A39B9"/>
    <w:rsid w:val="000C23A9"/>
    <w:rsid w:val="000D43B5"/>
    <w:rsid w:val="000E0404"/>
    <w:rsid w:val="000E58CA"/>
    <w:rsid w:val="00105309"/>
    <w:rsid w:val="00156533"/>
    <w:rsid w:val="00164C52"/>
    <w:rsid w:val="00175E53"/>
    <w:rsid w:val="00185F3F"/>
    <w:rsid w:val="00190E21"/>
    <w:rsid w:val="001A09AC"/>
    <w:rsid w:val="001C6A6B"/>
    <w:rsid w:val="001D20D2"/>
    <w:rsid w:val="001E455B"/>
    <w:rsid w:val="00204235"/>
    <w:rsid w:val="00220C2B"/>
    <w:rsid w:val="0025642B"/>
    <w:rsid w:val="002E385C"/>
    <w:rsid w:val="002F34E7"/>
    <w:rsid w:val="00300CC6"/>
    <w:rsid w:val="00306E02"/>
    <w:rsid w:val="00343426"/>
    <w:rsid w:val="00343D20"/>
    <w:rsid w:val="003454F3"/>
    <w:rsid w:val="00356E37"/>
    <w:rsid w:val="00363F0D"/>
    <w:rsid w:val="003704F0"/>
    <w:rsid w:val="003A372B"/>
    <w:rsid w:val="003D0F15"/>
    <w:rsid w:val="003D3912"/>
    <w:rsid w:val="003D7453"/>
    <w:rsid w:val="003F0520"/>
    <w:rsid w:val="003F142D"/>
    <w:rsid w:val="003F5E45"/>
    <w:rsid w:val="00402D86"/>
    <w:rsid w:val="00405593"/>
    <w:rsid w:val="00411F33"/>
    <w:rsid w:val="00422BB8"/>
    <w:rsid w:val="00432E79"/>
    <w:rsid w:val="004336F0"/>
    <w:rsid w:val="00472DF0"/>
    <w:rsid w:val="004834F1"/>
    <w:rsid w:val="0049172F"/>
    <w:rsid w:val="004A3F9F"/>
    <w:rsid w:val="004D11AE"/>
    <w:rsid w:val="004E5B7A"/>
    <w:rsid w:val="004F7735"/>
    <w:rsid w:val="005333FD"/>
    <w:rsid w:val="00534501"/>
    <w:rsid w:val="00545D7D"/>
    <w:rsid w:val="0055290A"/>
    <w:rsid w:val="005743D1"/>
    <w:rsid w:val="005C12EA"/>
    <w:rsid w:val="005C61F0"/>
    <w:rsid w:val="00616A11"/>
    <w:rsid w:val="00625210"/>
    <w:rsid w:val="006258D1"/>
    <w:rsid w:val="00637A39"/>
    <w:rsid w:val="0064038E"/>
    <w:rsid w:val="006609CB"/>
    <w:rsid w:val="006811BE"/>
    <w:rsid w:val="0068601B"/>
    <w:rsid w:val="00690C9A"/>
    <w:rsid w:val="0069236E"/>
    <w:rsid w:val="00693185"/>
    <w:rsid w:val="006D702D"/>
    <w:rsid w:val="00714834"/>
    <w:rsid w:val="0073656E"/>
    <w:rsid w:val="00746646"/>
    <w:rsid w:val="00747130"/>
    <w:rsid w:val="007525C9"/>
    <w:rsid w:val="00763545"/>
    <w:rsid w:val="00765346"/>
    <w:rsid w:val="00765F01"/>
    <w:rsid w:val="007941A9"/>
    <w:rsid w:val="00795C1E"/>
    <w:rsid w:val="007A420F"/>
    <w:rsid w:val="007B6B94"/>
    <w:rsid w:val="007B6C1C"/>
    <w:rsid w:val="007F3012"/>
    <w:rsid w:val="008076F9"/>
    <w:rsid w:val="00826BB7"/>
    <w:rsid w:val="008412E4"/>
    <w:rsid w:val="008420B6"/>
    <w:rsid w:val="00852FF3"/>
    <w:rsid w:val="00853331"/>
    <w:rsid w:val="008634AF"/>
    <w:rsid w:val="00866CC4"/>
    <w:rsid w:val="00876EBB"/>
    <w:rsid w:val="00891A8A"/>
    <w:rsid w:val="008A107D"/>
    <w:rsid w:val="008A5862"/>
    <w:rsid w:val="008C1EAE"/>
    <w:rsid w:val="008E6CCE"/>
    <w:rsid w:val="008E6E05"/>
    <w:rsid w:val="008F0D3F"/>
    <w:rsid w:val="008F343B"/>
    <w:rsid w:val="0090032E"/>
    <w:rsid w:val="00927A46"/>
    <w:rsid w:val="0096601E"/>
    <w:rsid w:val="00967119"/>
    <w:rsid w:val="00985577"/>
    <w:rsid w:val="009B071A"/>
    <w:rsid w:val="009C0360"/>
    <w:rsid w:val="009C6A4B"/>
    <w:rsid w:val="009D799D"/>
    <w:rsid w:val="009E22B3"/>
    <w:rsid w:val="00A350E4"/>
    <w:rsid w:val="00A360FD"/>
    <w:rsid w:val="00A401BD"/>
    <w:rsid w:val="00A42BD6"/>
    <w:rsid w:val="00A505F9"/>
    <w:rsid w:val="00A84E5A"/>
    <w:rsid w:val="00AA3FF8"/>
    <w:rsid w:val="00AA499C"/>
    <w:rsid w:val="00AC60E7"/>
    <w:rsid w:val="00AE34A2"/>
    <w:rsid w:val="00B008C3"/>
    <w:rsid w:val="00B11FA9"/>
    <w:rsid w:val="00B4449D"/>
    <w:rsid w:val="00B47803"/>
    <w:rsid w:val="00B52BFF"/>
    <w:rsid w:val="00B550D2"/>
    <w:rsid w:val="00B6791C"/>
    <w:rsid w:val="00B87C7F"/>
    <w:rsid w:val="00BC48F3"/>
    <w:rsid w:val="00BC5855"/>
    <w:rsid w:val="00BD60E6"/>
    <w:rsid w:val="00BE53F7"/>
    <w:rsid w:val="00C10D2B"/>
    <w:rsid w:val="00C118E0"/>
    <w:rsid w:val="00C13644"/>
    <w:rsid w:val="00C34FDD"/>
    <w:rsid w:val="00C44A80"/>
    <w:rsid w:val="00C66DC3"/>
    <w:rsid w:val="00C75545"/>
    <w:rsid w:val="00C95686"/>
    <w:rsid w:val="00CB4CB9"/>
    <w:rsid w:val="00CC2A90"/>
    <w:rsid w:val="00CC4509"/>
    <w:rsid w:val="00CF726E"/>
    <w:rsid w:val="00CF7AE4"/>
    <w:rsid w:val="00D009D3"/>
    <w:rsid w:val="00D24D63"/>
    <w:rsid w:val="00D46E3A"/>
    <w:rsid w:val="00D50012"/>
    <w:rsid w:val="00D60963"/>
    <w:rsid w:val="00D610F2"/>
    <w:rsid w:val="00D905B4"/>
    <w:rsid w:val="00DB3694"/>
    <w:rsid w:val="00DB3EBA"/>
    <w:rsid w:val="00DC4C59"/>
    <w:rsid w:val="00DD0310"/>
    <w:rsid w:val="00DE607B"/>
    <w:rsid w:val="00DF1975"/>
    <w:rsid w:val="00E17CD5"/>
    <w:rsid w:val="00E51049"/>
    <w:rsid w:val="00E51CB1"/>
    <w:rsid w:val="00E573D4"/>
    <w:rsid w:val="00E639AA"/>
    <w:rsid w:val="00E66584"/>
    <w:rsid w:val="00E74BED"/>
    <w:rsid w:val="00E924A4"/>
    <w:rsid w:val="00E94093"/>
    <w:rsid w:val="00E969BD"/>
    <w:rsid w:val="00EE5B04"/>
    <w:rsid w:val="00F04D83"/>
    <w:rsid w:val="00F13ADB"/>
    <w:rsid w:val="00F30155"/>
    <w:rsid w:val="00F5469D"/>
    <w:rsid w:val="00F57F67"/>
    <w:rsid w:val="00F7559C"/>
    <w:rsid w:val="00F97C32"/>
    <w:rsid w:val="00FA3C22"/>
    <w:rsid w:val="00FC0087"/>
    <w:rsid w:val="00FC680C"/>
    <w:rsid w:val="00FE2566"/>
    <w:rsid w:val="00FF5A6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505A8-7F26-4D9D-ABF0-CF362C19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44A80"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4A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NormaleWeb">
    <w:name w:val="Normal (Web)"/>
    <w:basedOn w:val="Normale"/>
    <w:rsid w:val="00FE2566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8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8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8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2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6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2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78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43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289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3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21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95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8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8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9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0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14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642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74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43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7661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501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4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3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1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9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45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39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2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10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096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59DC-6476-4C95-B6EB-BB450588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10</cp:revision>
  <cp:lastPrinted>2022-06-23T12:13:00Z</cp:lastPrinted>
  <dcterms:created xsi:type="dcterms:W3CDTF">2022-06-29T07:35:00Z</dcterms:created>
  <dcterms:modified xsi:type="dcterms:W3CDTF">2023-05-05T12:22:00Z</dcterms:modified>
</cp:coreProperties>
</file>